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4A2279" w:rsidRDefault="005E7473" w:rsidP="005E7473">
      <w:pPr>
        <w:jc w:val="center"/>
        <w:rPr>
          <w:rFonts w:ascii="Times New Roman" w:hAnsi="Times New Roman" w:cs="Times New Roman"/>
          <w:b/>
          <w:color w:val="538135" w:themeColor="accent6" w:themeShade="BF"/>
          <w:sz w:val="28"/>
          <w:szCs w:val="28"/>
        </w:rPr>
      </w:pPr>
      <w:r w:rsidRPr="004A2279">
        <w:rPr>
          <w:rFonts w:ascii="Times New Roman" w:hAnsi="Times New Roman" w:cs="Times New Roman"/>
          <w:b/>
          <w:color w:val="538135" w:themeColor="accent6" w:themeShade="BF"/>
          <w:sz w:val="28"/>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64391A" w:rsidRPr="004A2279" w:rsidRDefault="001071A7" w:rsidP="004A2279">
      <w:pPr>
        <w:pStyle w:val="a3"/>
        <w:spacing w:after="0" w:line="240" w:lineRule="auto"/>
        <w:ind w:left="0" w:firstLine="348"/>
        <w:jc w:val="center"/>
        <w:rPr>
          <w:rFonts w:ascii="Times New Roman" w:hAnsi="Times New Roman" w:cs="Times New Roman"/>
          <w:b/>
          <w:color w:val="538135" w:themeColor="accent6" w:themeShade="BF"/>
          <w:sz w:val="28"/>
          <w:szCs w:val="28"/>
        </w:rPr>
      </w:pPr>
      <w:r w:rsidRPr="004A2279">
        <w:rPr>
          <w:rFonts w:ascii="Times New Roman" w:hAnsi="Times New Roman" w:cs="Times New Roman"/>
          <w:b/>
          <w:color w:val="538135" w:themeColor="accent6" w:themeShade="BF"/>
          <w:sz w:val="28"/>
          <w:szCs w:val="28"/>
        </w:rPr>
        <w:t>Не отпускайте детей одних на водоемы: купание, ловля рыбы и др. (должны осуществляться только под вашим присмотром, не поручайте своих детей другим лицам!)</w:t>
      </w:r>
    </w:p>
    <w:p w:rsidR="00590D36" w:rsidRPr="004A2279" w:rsidRDefault="00590D36" w:rsidP="004A2279">
      <w:pPr>
        <w:spacing w:after="0" w:line="240" w:lineRule="auto"/>
        <w:jc w:val="center"/>
        <w:rPr>
          <w:rFonts w:ascii="Times New Roman" w:hAnsi="Times New Roman" w:cs="Times New Roman"/>
          <w:b/>
          <w:color w:val="538135" w:themeColor="accent6" w:themeShade="BF"/>
          <w:sz w:val="28"/>
          <w:szCs w:val="32"/>
        </w:rPr>
      </w:pPr>
      <w:r w:rsidRPr="004A2279">
        <w:rPr>
          <w:rFonts w:ascii="Times New Roman" w:hAnsi="Times New Roman" w:cs="Times New Roman"/>
          <w:b/>
          <w:color w:val="538135" w:themeColor="accent6" w:themeShade="BF"/>
          <w:sz w:val="28"/>
          <w:szCs w:val="32"/>
        </w:rPr>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Запутавшись в водорослях, сохраняйте спокойствие, плывите в </w:t>
      </w:r>
      <w:r w:rsidR="009D719A">
        <w:rPr>
          <w:rFonts w:ascii="Times New Roman" w:hAnsi="Times New Roman" w:cs="Times New Roman"/>
          <w:sz w:val="28"/>
          <w:szCs w:val="28"/>
        </w:rPr>
        <w:t>сторону,</w:t>
      </w:r>
      <w:r>
        <w:rPr>
          <w:rFonts w:ascii="Times New Roman" w:hAnsi="Times New Roman" w:cs="Times New Roman"/>
          <w:sz w:val="28"/>
          <w:szCs w:val="28"/>
        </w:rPr>
        <w:t xml:space="preserve">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r w:rsidR="009D719A">
        <w:rPr>
          <w:rFonts w:ascii="Times New Roman" w:hAnsi="Times New Roman" w:cs="Times New Roman"/>
          <w:sz w:val="28"/>
          <w:szCs w:val="28"/>
        </w:rPr>
        <w:t xml:space="preserve">потянув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255A3E" w:rsidRPr="004A2279" w:rsidRDefault="00255A3E" w:rsidP="00255A3E">
      <w:pPr>
        <w:spacing w:after="60"/>
        <w:jc w:val="center"/>
        <w:rPr>
          <w:rFonts w:ascii="Times New Roman" w:eastAsia="Calibri" w:hAnsi="Times New Roman" w:cs="Times New Roman"/>
          <w:b/>
          <w:bCs/>
          <w:color w:val="538135" w:themeColor="accent6" w:themeShade="BF"/>
          <w:sz w:val="28"/>
          <w:szCs w:val="28"/>
        </w:rPr>
      </w:pPr>
      <w:r w:rsidRPr="004A2279">
        <w:rPr>
          <w:rFonts w:ascii="Times New Roman" w:eastAsia="Calibri" w:hAnsi="Times New Roman" w:cs="Times New Roman"/>
          <w:b/>
          <w:bCs/>
          <w:color w:val="538135" w:themeColor="accent6" w:themeShade="BF"/>
          <w:sz w:val="28"/>
          <w:szCs w:val="28"/>
        </w:rPr>
        <w:t>Безопасность на воде (правила для детей)</w:t>
      </w:r>
    </w:p>
    <w:p w:rsidR="00255A3E" w:rsidRDefault="00255A3E" w:rsidP="009D719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3</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4</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lastRenderedPageBreak/>
        <w:t>Правило 5</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6</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7</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8</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9D719A">
      <w:pPr>
        <w:spacing w:after="60"/>
        <w:ind w:firstLine="708"/>
        <w:jc w:val="both"/>
        <w:rPr>
          <w:rFonts w:ascii="Times New Roman" w:eastAsia="Calibri" w:hAnsi="Times New Roman" w:cs="Times New Roman"/>
          <w:sz w:val="28"/>
          <w:szCs w:val="28"/>
        </w:rPr>
      </w:pPr>
      <w:r w:rsidRPr="004A2279">
        <w:rPr>
          <w:rFonts w:ascii="Times New Roman" w:eastAsia="Calibri" w:hAnsi="Times New Roman" w:cs="Times New Roman"/>
          <w:b/>
          <w:bCs/>
          <w:color w:val="FF0000"/>
          <w:sz w:val="28"/>
          <w:szCs w:val="28"/>
        </w:rPr>
        <w:t>Правило 9</w:t>
      </w:r>
      <w:r w:rsidRPr="004A2279">
        <w:rPr>
          <w:rFonts w:ascii="Times New Roman" w:eastAsia="Calibri" w:hAnsi="Times New Roman" w:cs="Times New Roman"/>
          <w:color w:val="FF0000"/>
          <w:sz w:val="28"/>
          <w:szCs w:val="28"/>
        </w:rPr>
        <w:t>.</w:t>
      </w:r>
      <w:r w:rsidRPr="00255A3E">
        <w:rPr>
          <w:rFonts w:ascii="Times New Roman" w:eastAsia="Calibri" w:hAnsi="Times New Roman" w:cs="Times New Roman"/>
          <w:sz w:val="28"/>
          <w:szCs w:val="28"/>
        </w:rPr>
        <w:t xml:space="preserve">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9D719A" w:rsidRPr="003D57BB" w:rsidRDefault="009D719A" w:rsidP="009D719A">
      <w:pPr>
        <w:shd w:val="clear" w:color="auto" w:fill="FFFFFF"/>
        <w:spacing w:after="0" w:line="240" w:lineRule="auto"/>
        <w:jc w:val="center"/>
        <w:rPr>
          <w:rFonts w:ascii="Times New Roman" w:eastAsia="Times New Roman" w:hAnsi="Times New Roman" w:cs="Times New Roman"/>
          <w:b/>
          <w:color w:val="002060"/>
          <w:sz w:val="28"/>
          <w:szCs w:val="28"/>
        </w:rPr>
      </w:pPr>
      <w:r w:rsidRPr="003D57BB">
        <w:rPr>
          <w:rFonts w:ascii="Times New Roman" w:eastAsia="Times New Roman" w:hAnsi="Times New Roman" w:cs="Times New Roman"/>
          <w:b/>
          <w:color w:val="002060"/>
          <w:sz w:val="28"/>
          <w:szCs w:val="28"/>
        </w:rPr>
        <w:t>Отделение профилактики безнадзорности несовершеннолетних</w:t>
      </w:r>
    </w:p>
    <w:p w:rsidR="009D719A" w:rsidRPr="003D57BB" w:rsidRDefault="009D719A" w:rsidP="009D719A">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3D57BB">
        <w:rPr>
          <w:rFonts w:ascii="Times New Roman" w:eastAsia="Times New Roman" w:hAnsi="Times New Roman" w:cs="Times New Roman"/>
          <w:color w:val="000000" w:themeColor="text1"/>
          <w:sz w:val="28"/>
          <w:szCs w:val="28"/>
        </w:rPr>
        <w:t xml:space="preserve">город Серов, ул. Л.Толстого, 25, </w:t>
      </w:r>
      <w:proofErr w:type="spellStart"/>
      <w:r w:rsidRPr="003D57BB">
        <w:rPr>
          <w:rFonts w:ascii="Times New Roman" w:eastAsia="Times New Roman" w:hAnsi="Times New Roman" w:cs="Times New Roman"/>
          <w:color w:val="000000" w:themeColor="text1"/>
          <w:sz w:val="28"/>
          <w:szCs w:val="28"/>
        </w:rPr>
        <w:t>каб</w:t>
      </w:r>
      <w:proofErr w:type="spellEnd"/>
      <w:r w:rsidRPr="003D57BB">
        <w:rPr>
          <w:rFonts w:ascii="Times New Roman" w:eastAsia="Times New Roman" w:hAnsi="Times New Roman" w:cs="Times New Roman"/>
          <w:color w:val="000000" w:themeColor="text1"/>
          <w:sz w:val="28"/>
          <w:szCs w:val="28"/>
        </w:rPr>
        <w:t>. № 7 , телефон 7-22-01</w:t>
      </w:r>
    </w:p>
    <w:p w:rsidR="005B7105" w:rsidRDefault="005B7105" w:rsidP="009D719A">
      <w:pPr>
        <w:spacing w:after="0" w:line="240" w:lineRule="auto"/>
        <w:jc w:val="center"/>
        <w:rPr>
          <w:rFonts w:ascii="Times New Roman" w:hAnsi="Times New Roman" w:cs="Times New Roman"/>
          <w:b/>
          <w:color w:val="002060"/>
          <w:sz w:val="28"/>
        </w:rPr>
      </w:pPr>
    </w:p>
    <w:p w:rsidR="009D719A" w:rsidRPr="003D57BB" w:rsidRDefault="009D719A" w:rsidP="009D719A">
      <w:pPr>
        <w:spacing w:after="0" w:line="240" w:lineRule="auto"/>
        <w:jc w:val="center"/>
        <w:rPr>
          <w:rFonts w:ascii="Times New Roman" w:hAnsi="Times New Roman" w:cs="Times New Roman"/>
          <w:b/>
          <w:color w:val="002060"/>
          <w:sz w:val="28"/>
        </w:rPr>
      </w:pPr>
      <w:r w:rsidRPr="003D57BB">
        <w:rPr>
          <w:rFonts w:ascii="Times New Roman" w:hAnsi="Times New Roman" w:cs="Times New Roman"/>
          <w:b/>
          <w:color w:val="002060"/>
          <w:sz w:val="28"/>
        </w:rPr>
        <w:t>Отделение реабилитации для детей и подростков</w:t>
      </w:r>
    </w:p>
    <w:p w:rsidR="009D719A" w:rsidRDefault="009D719A" w:rsidP="009D719A">
      <w:pPr>
        <w:spacing w:after="0" w:line="240" w:lineRule="auto"/>
        <w:jc w:val="center"/>
        <w:rPr>
          <w:rFonts w:ascii="Times New Roman" w:hAnsi="Times New Roman" w:cs="Times New Roman"/>
          <w:b/>
          <w:color w:val="002060"/>
          <w:sz w:val="28"/>
        </w:rPr>
      </w:pPr>
      <w:r w:rsidRPr="003D57BB">
        <w:rPr>
          <w:rFonts w:ascii="Times New Roman" w:hAnsi="Times New Roman" w:cs="Times New Roman"/>
          <w:b/>
          <w:color w:val="002060"/>
          <w:sz w:val="28"/>
        </w:rPr>
        <w:t xml:space="preserve"> с ограниченными возможностями </w:t>
      </w:r>
    </w:p>
    <w:p w:rsidR="009D719A" w:rsidRPr="003D57BB" w:rsidRDefault="009D719A" w:rsidP="009D719A">
      <w:pPr>
        <w:spacing w:after="0" w:line="240" w:lineRule="auto"/>
        <w:jc w:val="center"/>
        <w:rPr>
          <w:rFonts w:ascii="Times New Roman" w:hAnsi="Times New Roman" w:cs="Times New Roman"/>
          <w:b/>
          <w:color w:val="002060"/>
          <w:sz w:val="28"/>
        </w:rPr>
      </w:pPr>
      <w:r>
        <w:rPr>
          <w:rFonts w:ascii="Times New Roman" w:hAnsi="Times New Roman" w:cs="Times New Roman"/>
          <w:b/>
          <w:color w:val="002060"/>
          <w:sz w:val="28"/>
        </w:rPr>
        <w:t>Отделение психолого-педагогической помощи</w:t>
      </w:r>
    </w:p>
    <w:p w:rsidR="009D719A" w:rsidRPr="003D57BB" w:rsidRDefault="009D719A" w:rsidP="009D719A">
      <w:pPr>
        <w:spacing w:after="0" w:line="240" w:lineRule="auto"/>
        <w:jc w:val="center"/>
        <w:rPr>
          <w:rFonts w:ascii="Times New Roman" w:hAnsi="Times New Roman" w:cs="Times New Roman"/>
          <w:sz w:val="28"/>
        </w:rPr>
      </w:pPr>
      <w:r w:rsidRPr="003D57BB">
        <w:rPr>
          <w:rFonts w:ascii="Times New Roman" w:hAnsi="Times New Roman" w:cs="Times New Roman"/>
          <w:sz w:val="28"/>
        </w:rPr>
        <w:t>город Серов, Луначарского, 98. Телефон 7-22-41</w:t>
      </w:r>
    </w:p>
    <w:p w:rsidR="005B7105" w:rsidRDefault="005B7105" w:rsidP="009D719A">
      <w:pPr>
        <w:shd w:val="clear" w:color="auto" w:fill="FFFFFF"/>
        <w:spacing w:after="0" w:line="240" w:lineRule="auto"/>
        <w:jc w:val="center"/>
        <w:rPr>
          <w:rFonts w:ascii="Times New Roman" w:eastAsia="Times New Roman" w:hAnsi="Times New Roman" w:cs="Times New Roman"/>
          <w:b/>
          <w:iCs/>
          <w:color w:val="002060"/>
          <w:sz w:val="28"/>
        </w:rPr>
      </w:pPr>
    </w:p>
    <w:p w:rsidR="009D719A" w:rsidRPr="003D57BB" w:rsidRDefault="009D719A" w:rsidP="009D719A">
      <w:pPr>
        <w:shd w:val="clear" w:color="auto" w:fill="FFFFFF"/>
        <w:spacing w:after="0" w:line="240" w:lineRule="auto"/>
        <w:jc w:val="center"/>
        <w:rPr>
          <w:rFonts w:ascii="Times New Roman" w:eastAsia="Times New Roman" w:hAnsi="Times New Roman" w:cs="Times New Roman"/>
          <w:b/>
          <w:iCs/>
          <w:color w:val="002060"/>
          <w:sz w:val="28"/>
        </w:rPr>
      </w:pPr>
      <w:r w:rsidRPr="003D57BB">
        <w:rPr>
          <w:rFonts w:ascii="Times New Roman" w:eastAsia="Times New Roman" w:hAnsi="Times New Roman" w:cs="Times New Roman"/>
          <w:b/>
          <w:iCs/>
          <w:color w:val="002060"/>
          <w:sz w:val="28"/>
        </w:rPr>
        <w:t>Отделение сопровождения замещающих семей</w:t>
      </w:r>
    </w:p>
    <w:p w:rsidR="009D719A" w:rsidRPr="003D57BB" w:rsidRDefault="009D719A" w:rsidP="009D719A">
      <w:pPr>
        <w:shd w:val="clear" w:color="auto" w:fill="FFFFFF"/>
        <w:spacing w:after="0" w:line="240" w:lineRule="auto"/>
        <w:jc w:val="center"/>
        <w:rPr>
          <w:rFonts w:ascii="Times New Roman" w:eastAsia="Times New Roman" w:hAnsi="Times New Roman" w:cs="Times New Roman"/>
          <w:sz w:val="28"/>
          <w:szCs w:val="21"/>
        </w:rPr>
      </w:pPr>
      <w:r w:rsidRPr="003D57BB">
        <w:rPr>
          <w:rFonts w:ascii="Times New Roman" w:eastAsia="Times New Roman" w:hAnsi="Times New Roman" w:cs="Times New Roman"/>
          <w:sz w:val="28"/>
          <w:szCs w:val="21"/>
        </w:rPr>
        <w:t>город Серов, ул. Я. Свердлова, 11, телефон  7-26-33</w:t>
      </w:r>
    </w:p>
    <w:p w:rsidR="004A2279" w:rsidRDefault="004A2279" w:rsidP="009D719A">
      <w:pPr>
        <w:spacing w:after="0" w:line="240" w:lineRule="auto"/>
        <w:jc w:val="center"/>
        <w:rPr>
          <w:rFonts w:ascii="Times New Roman" w:hAnsi="Times New Roman" w:cs="Times New Roman"/>
          <w:b/>
          <w:sz w:val="28"/>
          <w:szCs w:val="28"/>
        </w:rPr>
      </w:pPr>
    </w:p>
    <w:p w:rsidR="009D719A" w:rsidRPr="00C05F48" w:rsidRDefault="009D719A" w:rsidP="009D719A">
      <w:pPr>
        <w:spacing w:after="0" w:line="240" w:lineRule="auto"/>
        <w:jc w:val="center"/>
        <w:rPr>
          <w:rFonts w:ascii="Times New Roman" w:hAnsi="Times New Roman" w:cs="Times New Roman"/>
          <w:b/>
          <w:color w:val="385623" w:themeColor="accent6" w:themeShade="80"/>
          <w:sz w:val="28"/>
          <w:szCs w:val="28"/>
        </w:rPr>
      </w:pPr>
      <w:r w:rsidRPr="00C05F48">
        <w:rPr>
          <w:rFonts w:ascii="Times New Roman" w:hAnsi="Times New Roman" w:cs="Times New Roman"/>
          <w:b/>
          <w:color w:val="385623" w:themeColor="accent6" w:themeShade="80"/>
          <w:sz w:val="28"/>
          <w:szCs w:val="28"/>
        </w:rPr>
        <w:t xml:space="preserve">Директор Центра </w:t>
      </w:r>
    </w:p>
    <w:p w:rsidR="009D719A" w:rsidRPr="00C05F48" w:rsidRDefault="009D719A" w:rsidP="009D719A">
      <w:pPr>
        <w:spacing w:after="0" w:line="240" w:lineRule="auto"/>
        <w:jc w:val="center"/>
        <w:rPr>
          <w:rFonts w:ascii="Times New Roman" w:hAnsi="Times New Roman" w:cs="Times New Roman"/>
          <w:b/>
          <w:color w:val="385623" w:themeColor="accent6" w:themeShade="80"/>
          <w:sz w:val="28"/>
          <w:szCs w:val="28"/>
        </w:rPr>
      </w:pPr>
      <w:r w:rsidRPr="00C05F48">
        <w:rPr>
          <w:rFonts w:ascii="Times New Roman" w:hAnsi="Times New Roman" w:cs="Times New Roman"/>
          <w:b/>
          <w:color w:val="385623" w:themeColor="accent6" w:themeShade="80"/>
          <w:sz w:val="28"/>
          <w:szCs w:val="28"/>
        </w:rPr>
        <w:t xml:space="preserve">Калугина Оксана Вячеславовна </w:t>
      </w:r>
    </w:p>
    <w:p w:rsidR="009D719A" w:rsidRPr="00C05F48" w:rsidRDefault="009D719A" w:rsidP="009D719A">
      <w:pPr>
        <w:spacing w:after="0" w:line="240" w:lineRule="auto"/>
        <w:jc w:val="center"/>
        <w:rPr>
          <w:rFonts w:ascii="Times New Roman" w:hAnsi="Times New Roman" w:cs="Times New Roman"/>
          <w:b/>
          <w:color w:val="385623" w:themeColor="accent6" w:themeShade="80"/>
          <w:sz w:val="28"/>
          <w:szCs w:val="28"/>
        </w:rPr>
      </w:pPr>
      <w:r w:rsidRPr="00C05F48">
        <w:rPr>
          <w:rFonts w:ascii="Times New Roman" w:hAnsi="Times New Roman" w:cs="Times New Roman"/>
          <w:b/>
          <w:color w:val="385623" w:themeColor="accent6" w:themeShade="80"/>
          <w:sz w:val="28"/>
          <w:szCs w:val="28"/>
        </w:rPr>
        <w:t>7-22-01</w:t>
      </w:r>
    </w:p>
    <w:p w:rsidR="009D719A" w:rsidRPr="00C05F48" w:rsidRDefault="009D719A" w:rsidP="009D719A">
      <w:pPr>
        <w:spacing w:after="0" w:line="240" w:lineRule="auto"/>
        <w:contextualSpacing/>
        <w:jc w:val="center"/>
        <w:rPr>
          <w:rStyle w:val="a6"/>
          <w:rFonts w:ascii="Times New Roman" w:hAnsi="Times New Roman" w:cs="Times New Roman"/>
          <w:color w:val="385623" w:themeColor="accent6" w:themeShade="80"/>
          <w:sz w:val="28"/>
          <w:szCs w:val="28"/>
        </w:rPr>
      </w:pPr>
      <w:proofErr w:type="spellStart"/>
      <w:r w:rsidRPr="00C05F48">
        <w:rPr>
          <w:rFonts w:ascii="Times New Roman" w:hAnsi="Times New Roman" w:cs="Times New Roman"/>
          <w:bCs/>
          <w:color w:val="385623" w:themeColor="accent6" w:themeShade="80"/>
          <w:sz w:val="28"/>
          <w:szCs w:val="28"/>
        </w:rPr>
        <w:t>сайт:</w:t>
      </w:r>
      <w:hyperlink r:id="rId5" w:tgtFrame="_blank" w:history="1">
        <w:r w:rsidRPr="00C05F48">
          <w:rPr>
            <w:rStyle w:val="a6"/>
            <w:rFonts w:ascii="Times New Roman" w:hAnsi="Times New Roman" w:cs="Times New Roman"/>
            <w:color w:val="385623" w:themeColor="accent6" w:themeShade="80"/>
            <w:sz w:val="28"/>
            <w:szCs w:val="28"/>
          </w:rPr>
          <w:t>http</w:t>
        </w:r>
        <w:proofErr w:type="spellEnd"/>
        <w:r w:rsidRPr="00C05F48">
          <w:rPr>
            <w:rStyle w:val="a6"/>
            <w:rFonts w:ascii="Times New Roman" w:hAnsi="Times New Roman" w:cs="Times New Roman"/>
            <w:color w:val="385623" w:themeColor="accent6" w:themeShade="80"/>
            <w:sz w:val="28"/>
            <w:szCs w:val="28"/>
          </w:rPr>
          <w:t>://zabota089.msp.midural.ru</w:t>
        </w:r>
      </w:hyperlink>
    </w:p>
    <w:p w:rsidR="009D719A" w:rsidRDefault="009D719A" w:rsidP="0064391A">
      <w:pPr>
        <w:jc w:val="center"/>
        <w:rPr>
          <w:rFonts w:ascii="Times New Roman" w:hAnsi="Times New Roman" w:cs="Times New Roman"/>
          <w:sz w:val="26"/>
          <w:szCs w:val="26"/>
        </w:rPr>
      </w:pPr>
    </w:p>
    <w:p w:rsidR="004A2279" w:rsidRPr="005B7105" w:rsidRDefault="004A2279" w:rsidP="0064391A">
      <w:pPr>
        <w:jc w:val="center"/>
        <w:rPr>
          <w:rFonts w:ascii="Times New Roman" w:hAnsi="Times New Roman" w:cs="Times New Roman"/>
          <w:sz w:val="26"/>
          <w:szCs w:val="26"/>
        </w:rPr>
      </w:pPr>
    </w:p>
    <w:p w:rsidR="009D719A" w:rsidRPr="005B7105" w:rsidRDefault="009D719A" w:rsidP="009D719A">
      <w:pPr>
        <w:spacing w:after="0" w:line="240" w:lineRule="auto"/>
        <w:jc w:val="center"/>
        <w:rPr>
          <w:rFonts w:ascii="Times New Roman" w:hAnsi="Times New Roman" w:cs="Times New Roman"/>
          <w:b/>
          <w:sz w:val="24"/>
        </w:rPr>
      </w:pPr>
      <w:r w:rsidRPr="005B7105">
        <w:rPr>
          <w:rFonts w:ascii="Times New Roman" w:hAnsi="Times New Roman" w:cs="Times New Roman"/>
          <w:b/>
          <w:sz w:val="24"/>
        </w:rPr>
        <w:lastRenderedPageBreak/>
        <w:t>Государственное автономное  учреждение</w:t>
      </w:r>
    </w:p>
    <w:p w:rsidR="009D719A" w:rsidRPr="005B7105" w:rsidRDefault="009D719A" w:rsidP="009D719A">
      <w:pPr>
        <w:spacing w:after="0" w:line="240" w:lineRule="auto"/>
        <w:jc w:val="center"/>
        <w:rPr>
          <w:rFonts w:ascii="Times New Roman" w:hAnsi="Times New Roman" w:cs="Times New Roman"/>
          <w:b/>
          <w:sz w:val="24"/>
        </w:rPr>
      </w:pPr>
      <w:r w:rsidRPr="005B7105">
        <w:rPr>
          <w:rFonts w:ascii="Times New Roman" w:hAnsi="Times New Roman" w:cs="Times New Roman"/>
          <w:b/>
          <w:sz w:val="24"/>
        </w:rPr>
        <w:t>социального обслуживания населения Свердловской области</w:t>
      </w:r>
    </w:p>
    <w:p w:rsidR="009D719A" w:rsidRPr="005B7105" w:rsidRDefault="009D719A" w:rsidP="009D719A">
      <w:pPr>
        <w:spacing w:after="0" w:line="240" w:lineRule="auto"/>
        <w:jc w:val="center"/>
        <w:rPr>
          <w:rFonts w:ascii="Times New Roman" w:hAnsi="Times New Roman" w:cs="Times New Roman"/>
          <w:b/>
          <w:sz w:val="24"/>
        </w:rPr>
      </w:pPr>
      <w:r w:rsidRPr="005B7105">
        <w:rPr>
          <w:rFonts w:ascii="Times New Roman" w:hAnsi="Times New Roman" w:cs="Times New Roman"/>
          <w:b/>
          <w:sz w:val="24"/>
        </w:rPr>
        <w:t>«Центр социальной помощи семье и детям города Серова»</w:t>
      </w:r>
    </w:p>
    <w:p w:rsidR="0064391A" w:rsidRPr="005B7105" w:rsidRDefault="0064391A" w:rsidP="0064391A">
      <w:pPr>
        <w:jc w:val="center"/>
        <w:rPr>
          <w:rFonts w:ascii="Times New Roman" w:hAnsi="Times New Roman" w:cs="Times New Roman"/>
          <w:sz w:val="24"/>
          <w:szCs w:val="26"/>
        </w:rPr>
      </w:pPr>
    </w:p>
    <w:p w:rsidR="0064391A" w:rsidRPr="005B7105" w:rsidRDefault="0064391A" w:rsidP="0064391A">
      <w:pPr>
        <w:jc w:val="center"/>
        <w:rPr>
          <w:rFonts w:ascii="Times New Roman" w:hAnsi="Times New Roman" w:cs="Times New Roman"/>
          <w:sz w:val="26"/>
          <w:szCs w:val="26"/>
        </w:rPr>
      </w:pPr>
    </w:p>
    <w:p w:rsidR="0064391A" w:rsidRPr="005B7105" w:rsidRDefault="0064391A" w:rsidP="0064391A">
      <w:pPr>
        <w:jc w:val="center"/>
        <w:rPr>
          <w:rFonts w:ascii="Times New Roman" w:hAnsi="Times New Roman" w:cs="Times New Roman"/>
          <w:sz w:val="26"/>
          <w:szCs w:val="26"/>
        </w:rPr>
      </w:pPr>
    </w:p>
    <w:p w:rsidR="0064391A" w:rsidRPr="005B7105" w:rsidRDefault="0064391A" w:rsidP="0064391A">
      <w:pPr>
        <w:jc w:val="center"/>
        <w:rPr>
          <w:rFonts w:ascii="Times New Roman" w:hAnsi="Times New Roman" w:cs="Times New Roman"/>
          <w:sz w:val="26"/>
          <w:szCs w:val="26"/>
        </w:rPr>
      </w:pPr>
    </w:p>
    <w:p w:rsidR="005B7105" w:rsidRPr="005B7105" w:rsidRDefault="0064391A" w:rsidP="005B7105">
      <w:pPr>
        <w:spacing w:after="0" w:line="240" w:lineRule="auto"/>
        <w:jc w:val="center"/>
        <w:rPr>
          <w:rFonts w:ascii="v_CCZoinks" w:hAnsi="v_CCZoinks" w:cs="Times New Roman"/>
          <w:b/>
          <w:color w:val="70AD47" w:themeColor="accent6"/>
          <w:sz w:val="56"/>
          <w:szCs w:val="36"/>
        </w:rPr>
      </w:pPr>
      <w:r w:rsidRPr="005B7105">
        <w:rPr>
          <w:rFonts w:ascii="v_CCZoinks" w:hAnsi="v_CCZoinks" w:cs="Times New Roman"/>
          <w:b/>
          <w:color w:val="70AD47" w:themeColor="accent6"/>
          <w:sz w:val="56"/>
          <w:szCs w:val="36"/>
        </w:rPr>
        <w:t xml:space="preserve">Памятка </w:t>
      </w:r>
    </w:p>
    <w:p w:rsidR="0064391A" w:rsidRPr="005B7105" w:rsidRDefault="0064391A" w:rsidP="005B7105">
      <w:pPr>
        <w:spacing w:after="0" w:line="240" w:lineRule="auto"/>
        <w:jc w:val="center"/>
        <w:rPr>
          <w:rFonts w:ascii="v_CCZoinks" w:hAnsi="v_CCZoinks" w:cs="Times New Roman"/>
          <w:b/>
          <w:color w:val="70AD47" w:themeColor="accent6"/>
          <w:sz w:val="56"/>
          <w:szCs w:val="36"/>
        </w:rPr>
      </w:pPr>
      <w:r w:rsidRPr="005B7105">
        <w:rPr>
          <w:rFonts w:ascii="v_CCZoinks" w:hAnsi="v_CCZoinks" w:cs="Times New Roman"/>
          <w:b/>
          <w:color w:val="70AD47" w:themeColor="accent6"/>
          <w:sz w:val="56"/>
          <w:szCs w:val="36"/>
        </w:rPr>
        <w:t xml:space="preserve">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p>
    <w:p w:rsidR="0064391A" w:rsidRDefault="00C05F48" w:rsidP="0064391A">
      <w:pPr>
        <w:jc w:val="center"/>
        <w:rPr>
          <w:rFonts w:ascii="Times New Roman" w:hAnsi="Times New Roman" w:cs="Times New Roman"/>
          <w:b/>
          <w:sz w:val="56"/>
          <w:szCs w:val="36"/>
        </w:rPr>
      </w:pPr>
      <w:r>
        <w:rPr>
          <w:rFonts w:ascii="Times New Roman" w:hAnsi="Times New Roman" w:cs="Times New Roman"/>
          <w:b/>
          <w:noProof/>
          <w:sz w:val="56"/>
          <w:szCs w:val="36"/>
          <w:lang w:eastAsia="ru-RU"/>
        </w:rPr>
        <w:drawing>
          <wp:anchor distT="0" distB="0" distL="114300" distR="114300" simplePos="0" relativeHeight="251658240" behindDoc="0" locked="0" layoutInCell="1" allowOverlap="1">
            <wp:simplePos x="0" y="0"/>
            <wp:positionH relativeFrom="column">
              <wp:posOffset>367030</wp:posOffset>
            </wp:positionH>
            <wp:positionV relativeFrom="paragraph">
              <wp:posOffset>-4445</wp:posOffset>
            </wp:positionV>
            <wp:extent cx="4371975" cy="1809750"/>
            <wp:effectExtent l="19050" t="0" r="9525" b="0"/>
            <wp:wrapNone/>
            <wp:docPr id="3" name="Рисунок 1" descr="D:\Desktop\Swimming-PNG-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Swimming-PNG-Pic.png"/>
                    <pic:cNvPicPr>
                      <a:picLocks noChangeAspect="1" noChangeArrowheads="1"/>
                    </pic:cNvPicPr>
                  </pic:nvPicPr>
                  <pic:blipFill>
                    <a:blip r:embed="rId6" cstate="print"/>
                    <a:srcRect/>
                    <a:stretch>
                      <a:fillRect/>
                    </a:stretch>
                  </pic:blipFill>
                  <pic:spPr bwMode="auto">
                    <a:xfrm>
                      <a:off x="0" y="0"/>
                      <a:ext cx="4371975" cy="1809750"/>
                    </a:xfrm>
                    <a:prstGeom prst="rect">
                      <a:avLst/>
                    </a:prstGeom>
                    <a:noFill/>
                    <a:ln w="9525">
                      <a:noFill/>
                      <a:miter lim="800000"/>
                      <a:headEnd/>
                      <a:tailEnd/>
                    </a:ln>
                  </pic:spPr>
                </pic:pic>
              </a:graphicData>
            </a:graphic>
          </wp:anchor>
        </w:drawing>
      </w: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5B7105" w:rsidRDefault="005B7105" w:rsidP="0064391A">
      <w:pPr>
        <w:jc w:val="center"/>
        <w:rPr>
          <w:rFonts w:ascii="Times New Roman" w:hAnsi="Times New Roman" w:cs="Times New Roman"/>
          <w:sz w:val="28"/>
          <w:szCs w:val="28"/>
        </w:rPr>
      </w:pPr>
    </w:p>
    <w:p w:rsidR="005B7105" w:rsidRDefault="005B7105" w:rsidP="0064391A">
      <w:pPr>
        <w:jc w:val="center"/>
        <w:rPr>
          <w:rFonts w:ascii="Times New Roman" w:hAnsi="Times New Roman" w:cs="Times New Roman"/>
          <w:sz w:val="28"/>
          <w:szCs w:val="28"/>
        </w:rPr>
      </w:pPr>
    </w:p>
    <w:p w:rsidR="005B7105" w:rsidRDefault="005B7105" w:rsidP="0064391A">
      <w:pPr>
        <w:jc w:val="center"/>
        <w:rPr>
          <w:rFonts w:ascii="Times New Roman" w:hAnsi="Times New Roman" w:cs="Times New Roman"/>
          <w:sz w:val="28"/>
          <w:szCs w:val="28"/>
        </w:rPr>
      </w:pPr>
    </w:p>
    <w:p w:rsidR="005B7105" w:rsidRDefault="005B7105" w:rsidP="0064391A">
      <w:pPr>
        <w:jc w:val="center"/>
        <w:rPr>
          <w:rFonts w:ascii="Times New Roman" w:hAnsi="Times New Roman" w:cs="Times New Roman"/>
          <w:sz w:val="28"/>
          <w:szCs w:val="28"/>
        </w:rPr>
      </w:pPr>
    </w:p>
    <w:p w:rsidR="005B7105" w:rsidRDefault="005B7105"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5B7105" w:rsidP="0064391A">
      <w:pPr>
        <w:jc w:val="center"/>
        <w:rPr>
          <w:rFonts w:ascii="Times New Roman" w:hAnsi="Times New Roman" w:cs="Times New Roman"/>
          <w:sz w:val="24"/>
          <w:szCs w:val="28"/>
        </w:rPr>
      </w:pPr>
      <w:r>
        <w:rPr>
          <w:rFonts w:ascii="Times New Roman" w:hAnsi="Times New Roman" w:cs="Times New Roman"/>
          <w:sz w:val="24"/>
          <w:szCs w:val="28"/>
        </w:rPr>
        <w:t>Город Серов</w:t>
      </w:r>
    </w:p>
    <w:sectPr w:rsidR="0064391A" w:rsidRPr="00EF30D6" w:rsidSect="005B7105">
      <w:pgSz w:w="16838" w:h="11906" w:orient="landscape"/>
      <w:pgMar w:top="284"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_CCZoinks">
    <w:panose1 w:val="00000400000000000000"/>
    <w:charset w:val="00"/>
    <w:family w:val="auto"/>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1071A7"/>
    <w:rsid w:val="00255A3E"/>
    <w:rsid w:val="00290EDC"/>
    <w:rsid w:val="00471EFA"/>
    <w:rsid w:val="004A2279"/>
    <w:rsid w:val="00590D36"/>
    <w:rsid w:val="005B7105"/>
    <w:rsid w:val="005E7473"/>
    <w:rsid w:val="00640DEA"/>
    <w:rsid w:val="0064391A"/>
    <w:rsid w:val="0082602C"/>
    <w:rsid w:val="00877764"/>
    <w:rsid w:val="009D719A"/>
    <w:rsid w:val="00AA690C"/>
    <w:rsid w:val="00C05F48"/>
    <w:rsid w:val="00E220C0"/>
    <w:rsid w:val="00EF30D6"/>
    <w:rsid w:val="00F6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9D71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19A"/>
    <w:rPr>
      <w:rFonts w:ascii="Tahoma" w:hAnsi="Tahoma" w:cs="Tahoma"/>
      <w:sz w:val="16"/>
      <w:szCs w:val="16"/>
    </w:rPr>
  </w:style>
  <w:style w:type="character" w:styleId="a6">
    <w:name w:val="Hyperlink"/>
    <w:unhideWhenUsed/>
    <w:rsid w:val="009D71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zabota089.msp.midur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Win7</cp:lastModifiedBy>
  <cp:revision>9</cp:revision>
  <cp:lastPrinted>2019-07-18T04:25:00Z</cp:lastPrinted>
  <dcterms:created xsi:type="dcterms:W3CDTF">2016-07-01T08:29:00Z</dcterms:created>
  <dcterms:modified xsi:type="dcterms:W3CDTF">2019-07-18T06:22:00Z</dcterms:modified>
</cp:coreProperties>
</file>